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7C" w:rsidRDefault="00BF4F7C" w:rsidP="00EB5FAC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Załącznik nr 2 do statutu </w:t>
      </w:r>
    </w:p>
    <w:p w:rsidR="00BF4F7C" w:rsidRDefault="00BF4F7C" w:rsidP="00EB5FAC">
      <w:pPr>
        <w:jc w:val="right"/>
        <w:rPr>
          <w:b/>
          <w:sz w:val="24"/>
        </w:rPr>
      </w:pPr>
      <w:r>
        <w:rPr>
          <w:b/>
          <w:sz w:val="24"/>
        </w:rPr>
        <w:t>Branżowej Szkoły I Stopnia</w:t>
      </w:r>
    </w:p>
    <w:p w:rsidR="00BF4F7C" w:rsidRDefault="00BF4F7C" w:rsidP="00EB5FAC">
      <w:pPr>
        <w:jc w:val="right"/>
        <w:rPr>
          <w:b/>
          <w:sz w:val="24"/>
        </w:rPr>
      </w:pPr>
      <w:r>
        <w:rPr>
          <w:b/>
          <w:sz w:val="24"/>
        </w:rPr>
        <w:t>Zespołu Szkół Nr 10</w:t>
      </w:r>
      <w:r w:rsidR="00EB5FAC">
        <w:rPr>
          <w:b/>
          <w:sz w:val="24"/>
        </w:rPr>
        <w:t xml:space="preserve"> w Białymstoku</w:t>
      </w:r>
    </w:p>
    <w:p w:rsidR="00E456AA" w:rsidRPr="00E716E0" w:rsidRDefault="005D1545" w:rsidP="00E716E0">
      <w:pPr>
        <w:jc w:val="center"/>
        <w:rPr>
          <w:b/>
          <w:sz w:val="24"/>
        </w:rPr>
      </w:pPr>
      <w:r w:rsidRPr="00E716E0">
        <w:rPr>
          <w:b/>
          <w:sz w:val="24"/>
        </w:rPr>
        <w:t>Regulamin</w:t>
      </w:r>
    </w:p>
    <w:p w:rsidR="005D1545" w:rsidRPr="00E716E0" w:rsidRDefault="005D1545" w:rsidP="00E716E0">
      <w:pPr>
        <w:jc w:val="center"/>
        <w:rPr>
          <w:b/>
          <w:sz w:val="24"/>
        </w:rPr>
      </w:pPr>
      <w:r w:rsidRPr="00E716E0">
        <w:rPr>
          <w:b/>
          <w:sz w:val="24"/>
        </w:rPr>
        <w:t>używania telefonów komórkowych i innych urządzeń elektronicznych na</w:t>
      </w:r>
      <w:r w:rsidR="00E456AA" w:rsidRPr="00E716E0">
        <w:rPr>
          <w:b/>
          <w:sz w:val="24"/>
        </w:rPr>
        <w:t xml:space="preserve"> </w:t>
      </w:r>
      <w:r w:rsidRPr="00E716E0">
        <w:rPr>
          <w:b/>
          <w:sz w:val="24"/>
        </w:rPr>
        <w:t xml:space="preserve">terenie szkoły </w:t>
      </w:r>
      <w:r w:rsidR="00E456AA" w:rsidRPr="00E716E0">
        <w:rPr>
          <w:b/>
          <w:sz w:val="24"/>
        </w:rPr>
        <w:t xml:space="preserve"> </w:t>
      </w:r>
      <w:r w:rsidRPr="00E716E0">
        <w:rPr>
          <w:b/>
          <w:sz w:val="24"/>
        </w:rPr>
        <w:t>obowiązujący w Zespole Szkół nr 10 w Białymstoku</w:t>
      </w:r>
    </w:p>
    <w:p w:rsidR="005D1545" w:rsidRPr="00E716E0" w:rsidRDefault="005D1545" w:rsidP="00E716E0">
      <w:pPr>
        <w:jc w:val="both"/>
        <w:rPr>
          <w:sz w:val="20"/>
        </w:rPr>
      </w:pPr>
      <w:r w:rsidRPr="00E716E0">
        <w:rPr>
          <w:sz w:val="20"/>
        </w:rPr>
        <w:t xml:space="preserve">Podstawy prawne: </w:t>
      </w:r>
    </w:p>
    <w:p w:rsidR="005D1545" w:rsidRPr="00E716E0" w:rsidRDefault="005D1545" w:rsidP="00E716E0">
      <w:pPr>
        <w:jc w:val="both"/>
        <w:rPr>
          <w:sz w:val="20"/>
        </w:rPr>
      </w:pPr>
      <w:r w:rsidRPr="00E716E0">
        <w:rPr>
          <w:sz w:val="20"/>
        </w:rPr>
        <w:t xml:space="preserve">1. Statut Branżowej Szkoły I Stopnia , </w:t>
      </w:r>
      <w:r w:rsidRPr="00E716E0">
        <w:rPr>
          <w:rFonts w:cstheme="minorHAnsi"/>
          <w:sz w:val="20"/>
        </w:rPr>
        <w:t xml:space="preserve">§34 pkt.5 </w:t>
      </w:r>
      <w:proofErr w:type="spellStart"/>
      <w:r w:rsidRPr="00E716E0">
        <w:rPr>
          <w:rFonts w:cstheme="minorHAnsi"/>
          <w:sz w:val="20"/>
        </w:rPr>
        <w:t>ppkt</w:t>
      </w:r>
      <w:proofErr w:type="spellEnd"/>
      <w:r w:rsidRPr="00E716E0">
        <w:rPr>
          <w:rFonts w:cstheme="minorHAnsi"/>
          <w:sz w:val="20"/>
        </w:rPr>
        <w:t>. 5</w:t>
      </w:r>
    </w:p>
    <w:p w:rsidR="005D1545" w:rsidRPr="00E716E0" w:rsidRDefault="005D1545" w:rsidP="00E716E0">
      <w:pPr>
        <w:jc w:val="both"/>
        <w:rPr>
          <w:sz w:val="20"/>
        </w:rPr>
      </w:pPr>
      <w:r w:rsidRPr="00E716E0">
        <w:rPr>
          <w:sz w:val="20"/>
        </w:rPr>
        <w:t>2. Art. 99 pkt. 4) Ustawy z dnia 14. 12. 2016 r. Prawo oświatowe (Dz.U. z 2021 p.1082).</w:t>
      </w:r>
    </w:p>
    <w:p w:rsidR="005D1545" w:rsidRPr="00E716E0" w:rsidRDefault="005D1545" w:rsidP="00E716E0">
      <w:pPr>
        <w:jc w:val="both"/>
        <w:rPr>
          <w:color w:val="FF0000"/>
          <w:sz w:val="20"/>
        </w:rPr>
      </w:pPr>
      <w:r w:rsidRPr="00E716E0">
        <w:rPr>
          <w:sz w:val="20"/>
        </w:rPr>
        <w:t xml:space="preserve"> 3. Ustawa z dnia 4. 02. 1994 r. o prawie autorskim i prawach pokrewnych (Tekst jedn. Dz.U. z 20</w:t>
      </w:r>
      <w:r w:rsidR="00E716E0" w:rsidRPr="00E716E0">
        <w:rPr>
          <w:sz w:val="20"/>
        </w:rPr>
        <w:t>21</w:t>
      </w:r>
      <w:r w:rsidRPr="00E716E0">
        <w:rPr>
          <w:sz w:val="20"/>
        </w:rPr>
        <w:t xml:space="preserve"> r. poz. </w:t>
      </w:r>
      <w:r w:rsidR="00E716E0" w:rsidRPr="00E716E0">
        <w:rPr>
          <w:sz w:val="20"/>
        </w:rPr>
        <w:t>1062</w:t>
      </w:r>
      <w:r w:rsidRPr="00E716E0">
        <w:rPr>
          <w:sz w:val="20"/>
        </w:rPr>
        <w:t>)</w:t>
      </w:r>
    </w:p>
    <w:p w:rsidR="005D1545" w:rsidRDefault="005D1545" w:rsidP="00E716E0">
      <w:pPr>
        <w:jc w:val="center"/>
      </w:pPr>
      <w:r>
        <w:t>§ 1.</w:t>
      </w:r>
    </w:p>
    <w:p w:rsidR="005D1545" w:rsidRDefault="005D1545" w:rsidP="00E716E0">
      <w:pPr>
        <w:jc w:val="both"/>
      </w:pPr>
      <w:r>
        <w:t xml:space="preserve"> 1. Uczeń na odpowiedzialność swoją i rodziców lub opiekunów prawnych może posiadać w szkole telefon komórkowy lub inne urządzenie elektroniczne np. tablet, odtwarzacz MP3 itp.</w:t>
      </w:r>
    </w:p>
    <w:p w:rsidR="005D1545" w:rsidRDefault="005D1545" w:rsidP="00E716E0">
      <w:pPr>
        <w:jc w:val="both"/>
      </w:pPr>
      <w:r>
        <w:t xml:space="preserve"> 2. Szkoła nie ponosi odpowiedzialności za zaginięcie lub uszkodzenie tego rodzaju sprzętu.</w:t>
      </w:r>
    </w:p>
    <w:p w:rsidR="005D1545" w:rsidRDefault="005D1545" w:rsidP="00E716E0">
      <w:pPr>
        <w:jc w:val="center"/>
      </w:pPr>
      <w:r>
        <w:t>§ 2.</w:t>
      </w:r>
    </w:p>
    <w:p w:rsidR="005D1545" w:rsidRDefault="005D1545" w:rsidP="00E716E0">
      <w:pPr>
        <w:jc w:val="both"/>
      </w:pPr>
      <w:r>
        <w:t xml:space="preserve">1. Na terenie szkoły obowiązuje zakaz rejestrowania przy pomocy urządzeń technicznych obrazów </w:t>
      </w:r>
      <w:r w:rsidR="00E716E0">
        <w:t xml:space="preserve">                      </w:t>
      </w:r>
      <w:r>
        <w:t xml:space="preserve">i dźwięków bez wiedzy i zgody zainteresowanych. Natomiast rozpowszechnianie wizerunku musi być zgodne z ustawą o prawie autorskim i prawach pokrewnych. </w:t>
      </w:r>
    </w:p>
    <w:p w:rsidR="005D1545" w:rsidRDefault="005D1545" w:rsidP="00E716E0">
      <w:pPr>
        <w:jc w:val="both"/>
      </w:pPr>
      <w:r>
        <w:t xml:space="preserve">2. W czasie lekcji obowiązuje zakaz używania telefonów komórkowych i innych urządzeń elektronicznych np. dyktafonów, odtwarzaczy MP3. W tym przypadku określenie „używanie” dotyczy również przechowywania niewyłączonego urządzenia, gotowego do odbioru informacji (np. SMS) </w:t>
      </w:r>
      <w:r w:rsidR="00E716E0">
        <w:t xml:space="preserve">                        </w:t>
      </w:r>
      <w:r>
        <w:t xml:space="preserve">i stwarzającego możliwość zakłócenia lekcji (np. sygnałem dźwiękowym). W nagłych sytuacjach losowych informacje przekazywane będą uczniowi za pośrednictwem sekretariatu szkoły. </w:t>
      </w:r>
    </w:p>
    <w:p w:rsidR="005D1545" w:rsidRDefault="005D1545" w:rsidP="00E716E0">
      <w:pPr>
        <w:jc w:val="both"/>
      </w:pPr>
      <w:r>
        <w:t xml:space="preserve">3. Uczeń przed wejściem do klasy ma obowiązek wyłączyć lub wyciszyć dźwięk  i odłożyć do szafki, zgodnie z numerem w dzienniku  telefon i inne urządzenia elektroniczne oraz wszelkie dodatkowe sprzęty takie jak: słuchawki, kable, zasilacze itp. </w:t>
      </w:r>
    </w:p>
    <w:p w:rsidR="005D1545" w:rsidRDefault="005D1545" w:rsidP="00E716E0">
      <w:pPr>
        <w:jc w:val="both"/>
      </w:pPr>
      <w:r>
        <w:t xml:space="preserve">4. Uczeń przed rozpoczęciem zajęć z wychowania fizycznego, pozostawia telefon i inne urządzenia w plecaku w szatni. Nauczyciel na czas trwania lekcji szatnię zamyka na klucz. </w:t>
      </w:r>
    </w:p>
    <w:p w:rsidR="005D1545" w:rsidRDefault="005D1545" w:rsidP="00E716E0">
      <w:pPr>
        <w:jc w:val="both"/>
      </w:pPr>
      <w:r>
        <w:t>5. Uczeń ma prawo do wyjęcia telefonu i skorzystania z niego w czasie przerwy dopiero po wyjściu</w:t>
      </w:r>
      <w:r w:rsidR="00E716E0">
        <w:t xml:space="preserve">                      </w:t>
      </w:r>
      <w:r>
        <w:t xml:space="preserve"> z klasy, Sali wychowania fizycznego.</w:t>
      </w:r>
    </w:p>
    <w:p w:rsidR="005D1545" w:rsidRDefault="005D1545" w:rsidP="00E716E0">
      <w:pPr>
        <w:jc w:val="center"/>
      </w:pPr>
      <w:r>
        <w:t>§ 3.</w:t>
      </w:r>
    </w:p>
    <w:p w:rsidR="005D1545" w:rsidRDefault="00792777" w:rsidP="00E716E0">
      <w:pPr>
        <w:jc w:val="both"/>
      </w:pPr>
      <w:r>
        <w:t>1</w:t>
      </w:r>
      <w:r w:rsidR="005D1545">
        <w:t xml:space="preserve">. Nauczyciel ma prawo odebrać uczniowi telefon, który w trakcie lekcji będzie emitował dźwięki lub/i będzie widoczny na ławce ucznia, niezależnie od tego czy jest włączony. </w:t>
      </w:r>
    </w:p>
    <w:p w:rsidR="005D1545" w:rsidRDefault="00792777" w:rsidP="00E716E0">
      <w:pPr>
        <w:jc w:val="both"/>
      </w:pPr>
      <w:r>
        <w:t>2</w:t>
      </w:r>
      <w:r w:rsidR="005D1545">
        <w:t xml:space="preserve">. Uczeń, który odmówi </w:t>
      </w:r>
      <w:r>
        <w:t xml:space="preserve">odłożenia do szafki </w:t>
      </w:r>
      <w:r w:rsidR="005D1545">
        <w:t xml:space="preserve"> urządzenia otrzymuje uwagę wpisaną do dziennika</w:t>
      </w:r>
      <w:r>
        <w:t xml:space="preserve">.                  </w:t>
      </w:r>
      <w:r w:rsidR="005D1545">
        <w:t>W skrajnych sytuacjach powyższa odmowa może skutkować otrzymaniem nagany Dyrektora szkoły.</w:t>
      </w:r>
    </w:p>
    <w:p w:rsidR="00792777" w:rsidRDefault="00792777" w:rsidP="00E716E0">
      <w:pPr>
        <w:jc w:val="center"/>
      </w:pPr>
      <w:r>
        <w:t>§ 4.</w:t>
      </w:r>
    </w:p>
    <w:p w:rsidR="00792777" w:rsidRDefault="00792777" w:rsidP="00E716E0">
      <w:pPr>
        <w:jc w:val="both"/>
      </w:pPr>
      <w:r>
        <w:lastRenderedPageBreak/>
        <w:t>1. Po odebraniu uczniowi urządzenia nauczyciel odkłada je w widocznym miejscu, poza bezpośrednim zasięgiem uczniów.</w:t>
      </w:r>
    </w:p>
    <w:p w:rsidR="00792777" w:rsidRDefault="00792777" w:rsidP="00E716E0">
      <w:pPr>
        <w:jc w:val="both"/>
      </w:pPr>
      <w:r>
        <w:t xml:space="preserve"> 2. Po zakończeniu lekcji, w trakcie której miało miejsce zdarzenie, nauczyciel udaje się wraz z uczniem, któremu odebrał urządzenie, do sekretariatu szkoły w celu przekazania urządzenia do depozytu.</w:t>
      </w:r>
    </w:p>
    <w:p w:rsidR="00792777" w:rsidRDefault="00792777" w:rsidP="00E716E0">
      <w:pPr>
        <w:jc w:val="both"/>
      </w:pPr>
      <w:r>
        <w:t xml:space="preserve"> 3. Uczeń w obecności nauczyciela i pracownika sekretariatu wyłącza urządzenie (jeśli nie było wyłączone). Sekretariat sporządza dwa egzemplarze notatki zawierającej następujące dane: </w:t>
      </w:r>
    </w:p>
    <w:p w:rsidR="00792777" w:rsidRDefault="00792777" w:rsidP="00E716E0">
      <w:pPr>
        <w:jc w:val="both"/>
      </w:pPr>
      <w:r>
        <w:t xml:space="preserve">1) imię i nazwisko ucznia, </w:t>
      </w:r>
    </w:p>
    <w:p w:rsidR="00792777" w:rsidRDefault="00792777" w:rsidP="00E716E0">
      <w:pPr>
        <w:jc w:val="both"/>
      </w:pPr>
      <w:r>
        <w:t xml:space="preserve">2) klasa, do której uczęszcza uczeń, </w:t>
      </w:r>
    </w:p>
    <w:p w:rsidR="00792777" w:rsidRDefault="00792777" w:rsidP="00E716E0">
      <w:pPr>
        <w:jc w:val="both"/>
      </w:pPr>
      <w:r>
        <w:t>3) data i godzina odebrania aparatu,</w:t>
      </w:r>
    </w:p>
    <w:p w:rsidR="00792777" w:rsidRDefault="00792777" w:rsidP="00E716E0">
      <w:pPr>
        <w:jc w:val="both"/>
      </w:pPr>
      <w:r>
        <w:t xml:space="preserve"> 4) typ i markę aparatu, </w:t>
      </w:r>
    </w:p>
    <w:p w:rsidR="00792777" w:rsidRDefault="00792777" w:rsidP="00E716E0">
      <w:pPr>
        <w:jc w:val="both"/>
      </w:pPr>
      <w:r>
        <w:t xml:space="preserve">5) imię i nazwisko nauczyciela, </w:t>
      </w:r>
    </w:p>
    <w:p w:rsidR="00792777" w:rsidRDefault="00792777" w:rsidP="00E716E0">
      <w:pPr>
        <w:jc w:val="both"/>
      </w:pPr>
      <w:r>
        <w:t xml:space="preserve">6) podpisy: nauczyciela, pracownika sekretariatu i ucznia. </w:t>
      </w:r>
    </w:p>
    <w:p w:rsidR="00E716E0" w:rsidRDefault="00792777" w:rsidP="00E716E0">
      <w:pPr>
        <w:jc w:val="both"/>
      </w:pPr>
      <w:r>
        <w:t xml:space="preserve">Jeden egzemplarz otrzymuje uczeń jako pokwitowanie, drugi - zostaje umieszczony wraz z aparatem w depozycie. </w:t>
      </w:r>
    </w:p>
    <w:p w:rsidR="00E456AA" w:rsidRDefault="00792777" w:rsidP="00E716E0">
      <w:pPr>
        <w:jc w:val="center"/>
      </w:pPr>
      <w:r>
        <w:t>§ 5.</w:t>
      </w:r>
    </w:p>
    <w:p w:rsidR="00792777" w:rsidRDefault="00E456AA" w:rsidP="00E716E0">
      <w:pPr>
        <w:jc w:val="both"/>
      </w:pPr>
      <w:r>
        <w:t>1.</w:t>
      </w:r>
      <w:r w:rsidR="00792777">
        <w:t xml:space="preserve"> Uczeń może odebrać urządzenie w tym samym dniu po zakończeniu zajęć lekcyjnych</w:t>
      </w:r>
      <w:r w:rsidR="00E716E0">
        <w:t xml:space="preserve">                                                </w:t>
      </w:r>
      <w:r w:rsidR="00792777">
        <w:t xml:space="preserve"> i pozalekcyjnych, okazując pokwitowanie, o który mowa w § 4. ust. 3. </w:t>
      </w:r>
    </w:p>
    <w:p w:rsidR="00E456AA" w:rsidRDefault="00792777" w:rsidP="00E716E0">
      <w:pPr>
        <w:jc w:val="center"/>
      </w:pPr>
      <w:r>
        <w:rPr>
          <w:rFonts w:cstheme="minorHAnsi"/>
        </w:rPr>
        <w:t>§</w:t>
      </w:r>
      <w:r>
        <w:t>6.</w:t>
      </w:r>
    </w:p>
    <w:p w:rsidR="00792777" w:rsidRDefault="00E456AA" w:rsidP="00E716E0">
      <w:pPr>
        <w:jc w:val="both"/>
      </w:pPr>
      <w:r>
        <w:t>1.</w:t>
      </w:r>
      <w:r w:rsidR="00792777">
        <w:t xml:space="preserve">Jeżeli sytuacja w przypadku tego samego ucznia będzie powtarzalna, telefon lub inne urządzenia zostaną przekazane rodzicom/ opiekunom prawnym ucznia. </w:t>
      </w:r>
    </w:p>
    <w:p w:rsidR="00E456AA" w:rsidRDefault="00792777" w:rsidP="00E716E0">
      <w:pPr>
        <w:jc w:val="center"/>
      </w:pPr>
      <w:r>
        <w:t xml:space="preserve">§ </w:t>
      </w:r>
      <w:r w:rsidR="00E456AA">
        <w:t>7</w:t>
      </w:r>
      <w:r>
        <w:t>.</w:t>
      </w:r>
    </w:p>
    <w:p w:rsidR="00792777" w:rsidRDefault="00E456AA" w:rsidP="00E716E0">
      <w:pPr>
        <w:jc w:val="both"/>
      </w:pPr>
      <w:r>
        <w:t>1.</w:t>
      </w:r>
      <w:r w:rsidR="00792777">
        <w:t xml:space="preserve">W trakcie zajęć nauczyciel ma prawo wyrazić zgodę na skorzystanie przez uczniów z prostego kalkulatora lub telefonu komórkowego jeśli jest to uzasadnione z punktu widzenia toku odbywającej się lekcji. </w:t>
      </w:r>
    </w:p>
    <w:p w:rsidR="00E456AA" w:rsidRDefault="00792777" w:rsidP="00E716E0">
      <w:pPr>
        <w:jc w:val="center"/>
      </w:pPr>
      <w:r>
        <w:t xml:space="preserve">§ </w:t>
      </w:r>
      <w:r w:rsidR="00E456AA">
        <w:t>8</w:t>
      </w:r>
      <w:r>
        <w:t>.</w:t>
      </w:r>
    </w:p>
    <w:p w:rsidR="00792777" w:rsidRDefault="00E456AA" w:rsidP="00E716E0">
      <w:pPr>
        <w:jc w:val="both"/>
      </w:pPr>
      <w:r>
        <w:t>1.</w:t>
      </w:r>
      <w:r w:rsidR="00792777">
        <w:t xml:space="preserve"> Każdemu uczniowi nieprzestrzegającemu zasad niniejszego regulaminu w trakcie trwania sprawdzianu lub kartkówki nauczyciel ma prawo wystawić za tę pracę ocenę niedostateczną bez możliwości jej poprawienia. </w:t>
      </w:r>
    </w:p>
    <w:p w:rsidR="00792777" w:rsidRDefault="00792777" w:rsidP="00E716E0">
      <w:pPr>
        <w:jc w:val="center"/>
      </w:pPr>
      <w:r>
        <w:t xml:space="preserve">§ </w:t>
      </w:r>
      <w:r w:rsidR="00E456AA">
        <w:t>9</w:t>
      </w:r>
      <w:r>
        <w:t>.</w:t>
      </w:r>
    </w:p>
    <w:p w:rsidR="00792777" w:rsidRDefault="00792777" w:rsidP="00E716E0">
      <w:pPr>
        <w:jc w:val="both"/>
      </w:pPr>
      <w:r>
        <w:t xml:space="preserve">1. Nauczyciele i inni pracownicy szkoły nie korzystają z telefonów komórkowych podczas zajęć edukacyjnych, narad i posiedzeń rady pedagogicznej. </w:t>
      </w:r>
    </w:p>
    <w:p w:rsidR="00792777" w:rsidRDefault="00792777" w:rsidP="00E716E0">
      <w:pPr>
        <w:jc w:val="both"/>
      </w:pPr>
      <w:r>
        <w:t>2. Zapis zawarty w ust. 1. nie dotyczy sytuacji gdy:</w:t>
      </w:r>
    </w:p>
    <w:p w:rsidR="00792777" w:rsidRDefault="00792777" w:rsidP="00E716E0">
      <w:pPr>
        <w:jc w:val="both"/>
      </w:pPr>
      <w:r>
        <w:t xml:space="preserve"> 1) nauczyciel lub pracownik szkoły spodziewa się ważnej rozmowy w sprawie służbowej, </w:t>
      </w:r>
    </w:p>
    <w:p w:rsidR="00792777" w:rsidRDefault="00792777" w:rsidP="00E716E0">
      <w:pPr>
        <w:jc w:val="both"/>
      </w:pPr>
      <w:r>
        <w:t xml:space="preserve">2) użycie telefonu dotyczy kwestii bezpieczeństwa i zdrowia ludzkiego, </w:t>
      </w:r>
    </w:p>
    <w:p w:rsidR="00792777" w:rsidRDefault="00792777" w:rsidP="00E716E0">
      <w:pPr>
        <w:jc w:val="both"/>
      </w:pPr>
      <w:r>
        <w:t xml:space="preserve">3) jego użycie jest uzasadnione z punktu widzenia prowadzonych zajęć. </w:t>
      </w:r>
    </w:p>
    <w:p w:rsidR="00792777" w:rsidRDefault="00792777" w:rsidP="00E716E0">
      <w:pPr>
        <w:jc w:val="both"/>
      </w:pPr>
      <w:r>
        <w:t xml:space="preserve">3. Stosowanie ust. 1. nie wiąże się również z obowiązkiem wyłączania aparatu, ale wskazane jest jego wyciszenie. </w:t>
      </w:r>
    </w:p>
    <w:sectPr w:rsidR="00792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30DF"/>
    <w:multiLevelType w:val="hybridMultilevel"/>
    <w:tmpl w:val="7536F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32CD"/>
    <w:multiLevelType w:val="hybridMultilevel"/>
    <w:tmpl w:val="4DE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45"/>
    <w:rsid w:val="005D1545"/>
    <w:rsid w:val="00792777"/>
    <w:rsid w:val="00B8015C"/>
    <w:rsid w:val="00BF4F7C"/>
    <w:rsid w:val="00CE5D9F"/>
    <w:rsid w:val="00E456AA"/>
    <w:rsid w:val="00E716E0"/>
    <w:rsid w:val="00EB5FAC"/>
    <w:rsid w:val="00F3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3E007-7053-4271-B25B-8D62BFEA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ZSLOGIZ</dc:creator>
  <cp:keywords/>
  <dc:description/>
  <cp:lastModifiedBy>ZSL</cp:lastModifiedBy>
  <cp:revision>2</cp:revision>
  <dcterms:created xsi:type="dcterms:W3CDTF">2022-10-11T13:57:00Z</dcterms:created>
  <dcterms:modified xsi:type="dcterms:W3CDTF">2022-10-11T13:57:00Z</dcterms:modified>
</cp:coreProperties>
</file>